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1B" w:rsidRPr="0058631B" w:rsidRDefault="0058631B" w:rsidP="005863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631B">
        <w:rPr>
          <w:rFonts w:ascii="Times New Roman" w:hAnsi="Times New Roman" w:cs="Times New Roman"/>
        </w:rPr>
        <w:t>ОПРОСНИК</w:t>
      </w:r>
      <w:proofErr w:type="gramStart"/>
      <w:r w:rsidRPr="0058631B">
        <w:rPr>
          <w:rFonts w:ascii="Times New Roman" w:hAnsi="Times New Roman" w:cs="Times New Roman"/>
        </w:rPr>
        <w:t> </w:t>
      </w:r>
      <w:r w:rsidRPr="0058631B">
        <w:rPr>
          <w:rFonts w:ascii="Times New Roman" w:hAnsi="Times New Roman" w:cs="Times New Roman"/>
        </w:rPr>
        <w:br/>
        <w:t>Д</w:t>
      </w:r>
      <w:proofErr w:type="gramEnd"/>
      <w:r w:rsidRPr="0058631B">
        <w:rPr>
          <w:rFonts w:ascii="Times New Roman" w:hAnsi="Times New Roman" w:cs="Times New Roman"/>
        </w:rPr>
        <w:t>ля индивидуального знакомства с воспитанником</w:t>
      </w:r>
    </w:p>
    <w:p w:rsidR="0058631B" w:rsidRPr="0058631B" w:rsidRDefault="0058631B" w:rsidP="005863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631B">
        <w:rPr>
          <w:rFonts w:ascii="Times New Roman" w:hAnsi="Times New Roman" w:cs="Times New Roman"/>
        </w:rPr>
        <w:t>(дает представление об отношении воспитанника к самому себе)</w:t>
      </w:r>
    </w:p>
    <w:p w:rsidR="0058631B" w:rsidRPr="0058631B" w:rsidRDefault="0058631B" w:rsidP="00586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Варианты ответов:</w:t>
      </w:r>
    </w:p>
    <w:p w:rsidR="0058631B" w:rsidRDefault="0058631B" w:rsidP="005863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58631B" w:rsidSect="0058631B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8631B" w:rsidRPr="0058631B" w:rsidRDefault="0058631B" w:rsidP="005863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да,</w:t>
      </w:r>
    </w:p>
    <w:p w:rsidR="0058631B" w:rsidRPr="0058631B" w:rsidRDefault="0058631B" w:rsidP="005863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всегда,</w:t>
      </w:r>
    </w:p>
    <w:p w:rsidR="0058631B" w:rsidRPr="0058631B" w:rsidRDefault="0058631B" w:rsidP="005863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полной мере.</w:t>
      </w:r>
    </w:p>
    <w:p w:rsidR="0058631B" w:rsidRPr="0058631B" w:rsidRDefault="0058631B" w:rsidP="005863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иногда,</w:t>
      </w:r>
    </w:p>
    <w:p w:rsidR="0058631B" w:rsidRPr="0058631B" w:rsidRDefault="0058631B" w:rsidP="005863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 некоторой степени.</w:t>
      </w:r>
    </w:p>
    <w:p w:rsidR="0058631B" w:rsidRPr="0058631B" w:rsidRDefault="0058631B" w:rsidP="005863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нет,</w:t>
      </w:r>
    </w:p>
    <w:p w:rsidR="0058631B" w:rsidRPr="0058631B" w:rsidRDefault="0058631B" w:rsidP="005863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никогда,</w:t>
      </w:r>
    </w:p>
    <w:p w:rsidR="0058631B" w:rsidRDefault="0058631B" w:rsidP="0058631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58631B" w:rsidSect="0058631B">
          <w:type w:val="continuous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 в малейшей степени.)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58631B" w:rsidRDefault="0058631B" w:rsidP="00586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8631B" w:rsidRPr="0058631B" w:rsidRDefault="0058631B" w:rsidP="00586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Мне нравится моя внешность.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Я доволен своими интеллектуальными данными.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Мне не осложняет жизнь мой характер.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Мои волевые качества в порядке.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 Я считаю, что физически я развит хорошо.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 Я хорошо знаю себя, например, какое впечатление оказывает на приятелей моя внешность, и могу предсказать их реакцию на этот счет.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7. Я достаточно осведомлен о своих интеллектуальных способностях и успешно пользуюсь ими.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8. Я знаю особенности своего характера и как использовать их для достижения своих целей.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9. Я испытал себя и знаю, как я поведу себя в минуту опасности.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10. Я знаю свое состояние здоровья и учитываю свои физические возможности при выборе жизненных решений.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11. Я способен владеть своими чувствами, не быть рабом настроения.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12. Я способен подчинять себе обстоятельства, умею преодолевать трудности.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13. Я не допускаю опрометчивых поступков и редко раскаиваюсь в </w:t>
      </w:r>
      <w:proofErr w:type="gramStart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содеянном</w:t>
      </w:r>
      <w:proofErr w:type="gramEnd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14. Я способен доводить даже неприятные дела до логического конца.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15. Даже если я очень рассержен, я умею себя сдержать.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16. Я согласен с утверждением, что "мир прекрасен" и что все окружающее меня имеет целесообразность, порядок и внутренний смысл.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17. Я убежден, что моя деятельность принесет в мир благотворные перемены.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18. Я верю, что все люди вокруг меня хотят мне добра.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19. Я убежден, что при добросовестном труде и соблюдении правил человеческого общежития я достигну поставленных жизненных целей.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20. Я верю, что будущее будет еще лучше, чем настоящее.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21. У меня портится настроение, когда я вижу слезы, страдания другого.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22. Если кто-то обидел меня, я не стремлюсь отомстить.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23. Я приду на помощь </w:t>
      </w:r>
      <w:proofErr w:type="gramStart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нуждающемуся</w:t>
      </w:r>
      <w:proofErr w:type="gramEnd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даже если после этого опоздаю на работу (учебу).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24. Поссорившись с другом (подругой), я </w:t>
      </w:r>
      <w:proofErr w:type="gramStart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переживаю</w:t>
      </w:r>
      <w:proofErr w:type="gramEnd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случившееся и делаю первым шаг к примирению.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25. Я уверен в том, что в группе можно достичь большего, чем порознь.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26. Я не демонстрирую этого убеждения окружающим, но "про себя" я знаю, что я не только не хуже остальных, но если честно, то лучше.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27. Я уверен в себе, своих способностях, своем праве на достойную жизнь, на высокую должность, на счастье и удачу.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28. Мне приходилось быть в разных группах, компаниях, коллективах, и везде я встречал уважение, признание и занимал удовлетворяющий меня социальный статус.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29. На обиды и оскорбления, даже незаслуженные, я не считаю необходимым каждому отвечать или перед каждым объясняться.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30. Я испытываю угрызения совести, если не сдержал слово или сказал неправду, даже если этого никто не заметил.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31. Когда, проснувшись утром, я вспоминаю, что впереди много дел, у меня не портится настроение, я не тяну время, а сразу принимаюсь за работу.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32. Даже самое маленькое дело я стараюсь сделать основательно.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33. Я люблю перемены, люблю знакомиться с новыми делами.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34. Меня не останавливают неудачи, сделав выводы, я действую с еще большей настойчивостью.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35. Я хочу и смогу добиться в жизни высоких личных достижений.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36. Я знаю и часто думаю о том, что жизнь мне дана не просто так, а имеет высокий смысл и предназначение, и я стараюсь их понять.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37. Я любознателен, меня интересуют сведения из разных областей жизни.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38. Я люблю размышлять на отвлеченные темы, вести философские разговоры.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39. Я люблю оставаться один и в это время часто погружаюсь в высокие грезы, фантазии, мечты.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40. В решении проблем я ищу алгоритм, систему, внутренние законы.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41. Я всегда самостоятельно ищу решение проблем, даже в коллективном деле стремлюсь все делать по-своему.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42. Я не боюсь высказать в незнакомой аудитории мнение, не совпадающее с мнением остальных, не боюсь насмешек и осуждения окружающих на этот счет.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43. Моя походка, выражение лица, жестикуляция не изменятся, даже если я вдруг окажусь перед взглядами множества людей (на сцене).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44. Я спокойно отношусь как к похвале, так и критике в свой адрес.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45. В позиции выбора я делаю его исходя из собственных представлений об истине и справедливости, не 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оглядываясь на окружающих.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46. У меня всегда хорошее настроение.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47. Солнце, пение птиц, красивый пейзаж действуют на меня благотворно даже в самых трудных обстоятельствах.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48. Я не расстраиваюсь надолго от случившегося и не переживаю заранее по поводу возможных неприятностей.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49. Я люблю готовиться к праздникам, и они оправдывают мои ожидания.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50. Я уверен, что на свете существует </w:t>
      </w:r>
      <w:proofErr w:type="gramStart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счастье</w:t>
      </w:r>
      <w:proofErr w:type="gramEnd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я могу быть счастливым.</w:t>
      </w:r>
    </w:p>
    <w:p w:rsidR="0058631B" w:rsidRPr="0058631B" w:rsidRDefault="0058631B" w:rsidP="00586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Комментарий к анкете</w:t>
      </w:r>
    </w:p>
    <w:p w:rsidR="0058631B" w:rsidRPr="0058631B" w:rsidRDefault="0058631B" w:rsidP="005863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Данный опросник предназначен для диагностирования и последующей индивидуальной работы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учащимися юношеского возраста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которые имеют уже достаточно развитый, глубокий, тонкий внутренний мир, так как они приобрели необходимый жизненный опыт, имели время подумать о жизни и о себе, выработали достаточно четкие установки относительно самих себя. Правдивые, искренние ответы воспитанников помогут педагогу составить определенное представление о самосознании ("</w:t>
      </w:r>
      <w:proofErr w:type="gramStart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Я-концепции</w:t>
      </w:r>
      <w:proofErr w:type="gramEnd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") каждого, дать общую характеристику личности и частные оценки его структурам.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Вопросы-суждения сформулированы таким образом, что совпадают с нашей характеристикой личности, ориентированной на саморазвитие, </w:t>
      </w:r>
      <w:proofErr w:type="spellStart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самоактуализацию</w:t>
      </w:r>
      <w:proofErr w:type="spellEnd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1. </w:t>
      </w:r>
      <w:proofErr w:type="spellStart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Самоприятие</w:t>
      </w:r>
      <w:proofErr w:type="spellEnd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гармония с собой: своей внешностью, темпераментом, характером и т.д. </w:t>
      </w:r>
      <w:bookmarkStart w:id="0" w:name="_GoBack"/>
      <w:bookmarkEnd w:id="0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(1-5).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Знание себя, "сильных", "слабых" сторон своей личности (6-10).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 Способность к рефлексии, умение владеть своими чувствами, управлять собой (11-15).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 Принятие окружающей среды, внешнего "образа мира", уверенность в том, что окружающий мир целесообразен, гармоничен, гуманен (16-20).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 Способность к пониманию, сочувствию, состраданию другому (21-25).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 Чувство собственного достоинства, высокая оценка себя вне зависимости от особых личных достижений и приобретений (26-30).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7. Активность, оптимизм, стремление к достижению поставленных целей (31-35).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8. Наличие высших целей, ценностей и смысла бытия, вера в высшие человеческие идеалы, стремление к совершенствованию (36-40).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9. Эмоциональная и интеллектуальная независимость, готовность к самостоятельному жизненному выбору (41-45).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10. Включенность в настоящее, способность получать удовольствие от жизни, радоваться, быть счастливым (46-50).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Полное согласие с вышеуказанными суждениями оценивается в 2 балла, неполное ("иногда", "в некоторой степени") - 1 балл, несогласие - 0 баллов.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Общее количество баллов дает возможность судить о самоощущении (психическом здоровье) воспитанника в целом, насколько оно гармонично и "победно". Каждые последующие пять суждений оценивают какое-то одно "качество", отдельную структуру этичности, позволяя обнаружить те свойства, которые "западают", т.е. имеют некие внутренние запреты и комплексы, воспитанник по поводу которых, возможно, страдает и мучается.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Так, если респондент набрал в общей сумме 30 баллов, то можно говорить о явно нездоровой "Я-концепции", неблагоприятном </w:t>
      </w:r>
      <w:proofErr w:type="spellStart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самоотношении</w:t>
      </w:r>
      <w:proofErr w:type="spellEnd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50 баллов - оценка "ниже среднего", личность имеет некоторые комплексы, излишне самокритична (смотри отдельные структуры), до 75 баллов - здоровая "Я-концепция", личность по-хорошему амбициозна, свободна от препятствий, благоприятно настроена на достижение, на успех, оценка свыше 75 баллов тоже свидетельствует о возможном неблагополучии.</w:t>
      </w:r>
      <w:proofErr w:type="gramEnd"/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Личность имеет завышенную самооценку, не способна к самокритике, вероятно, есть проблемы с общением.</w:t>
      </w:r>
      <w:r w:rsidRPr="005863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Примечание: разумеется, все показатели в баллах педагогу необходимо перепроверять путем наблюдения за воспитанником в реальном общении с другими, в его практической деятельности и жизни.</w:t>
      </w:r>
    </w:p>
    <w:p w:rsidR="00DA0533" w:rsidRPr="0058631B" w:rsidRDefault="00DA0533" w:rsidP="0058631B"/>
    <w:sectPr w:rsidR="00DA0533" w:rsidRPr="0058631B" w:rsidSect="0058631B">
      <w:type w:val="continuous"/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00C5B"/>
    <w:multiLevelType w:val="multilevel"/>
    <w:tmpl w:val="831AE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5C"/>
    <w:rsid w:val="00501A5C"/>
    <w:rsid w:val="0058631B"/>
    <w:rsid w:val="00DA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1126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2020-03-04T06:57:00Z</dcterms:created>
  <dcterms:modified xsi:type="dcterms:W3CDTF">2020-03-04T07:10:00Z</dcterms:modified>
</cp:coreProperties>
</file>